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CA1" w:rsidRDefault="002E5FB7" w:rsidP="00B51CA1">
      <w:pPr>
        <w:jc w:val="both"/>
      </w:pPr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3" name="Рисунок 3" descr="C:\Users\учитель\Desktop\сканер кол.дог\Новая папка\доп сог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учитель\Desktop\сканер кол.дог\Новая папка\доп согл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0C84" w:rsidRDefault="002C0C84" w:rsidP="00B51CA1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E5FB7" w:rsidRDefault="002E5FB7" w:rsidP="00B51CA1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E5FB7" w:rsidRDefault="002E5FB7" w:rsidP="00B51CA1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C0C84" w:rsidRDefault="002C0C84" w:rsidP="00B51CA1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7329EB" w:rsidRDefault="007329EB" w:rsidP="00B51CA1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7329EB" w:rsidRDefault="007329EB" w:rsidP="00B51CA1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7329EB" w:rsidRDefault="007329EB" w:rsidP="00B51CA1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B51CA1" w:rsidRDefault="00B51CA1" w:rsidP="00B51CA1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СОГЛАШЕНИЕ</w:t>
      </w:r>
    </w:p>
    <w:p w:rsidR="00386577" w:rsidRDefault="00386577" w:rsidP="0038657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внесении изменений и дополнений в коллективный договор между работодателем и работниками МБОУ «Верхне-Тимерлековская средняя общеобразовательная школа  Рыбно-Слободского муниципального рай</w:t>
      </w:r>
      <w:r w:rsidR="00FB6BBD">
        <w:rPr>
          <w:rFonts w:ascii="Times New Roman" w:hAnsi="Times New Roman" w:cs="Times New Roman"/>
          <w:b/>
          <w:sz w:val="28"/>
          <w:szCs w:val="28"/>
        </w:rPr>
        <w:t>она Республики Татарстан на 2021-2023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годы.</w:t>
      </w:r>
    </w:p>
    <w:p w:rsidR="00B51CA1" w:rsidRDefault="00B51CA1" w:rsidP="00B51CA1">
      <w:pPr>
        <w:rPr>
          <w:rFonts w:ascii="Times New Roman" w:hAnsi="Times New Roman" w:cs="Times New Roman"/>
          <w:b/>
          <w:sz w:val="28"/>
          <w:szCs w:val="28"/>
        </w:rPr>
      </w:pPr>
    </w:p>
    <w:p w:rsidR="00B51CA1" w:rsidRPr="008620AD" w:rsidRDefault="00B51CA1" w:rsidP="00B51CA1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Стороны договорились внести следующи</w:t>
      </w:r>
      <w:r w:rsidR="00386577">
        <w:rPr>
          <w:rFonts w:ascii="Times New Roman" w:hAnsi="Times New Roman" w:cs="Times New Roman"/>
          <w:sz w:val="28"/>
          <w:szCs w:val="28"/>
        </w:rPr>
        <w:t xml:space="preserve">е изменения и дополнения в коллективный договор между работодателем и работниками МБОУ «Верхне-Тимерлековская СОШ» </w:t>
      </w:r>
      <w:r>
        <w:rPr>
          <w:rFonts w:ascii="Times New Roman" w:hAnsi="Times New Roman" w:cs="Times New Roman"/>
          <w:sz w:val="28"/>
          <w:szCs w:val="28"/>
        </w:rPr>
        <w:t xml:space="preserve"> Рыбно-Слободско</w:t>
      </w:r>
      <w:r w:rsidR="00FB6BBD">
        <w:rPr>
          <w:rFonts w:ascii="Times New Roman" w:hAnsi="Times New Roman" w:cs="Times New Roman"/>
          <w:sz w:val="28"/>
          <w:szCs w:val="28"/>
        </w:rPr>
        <w:t>го муниципального района на 2021-2023</w:t>
      </w:r>
      <w:r w:rsidR="002F58CE">
        <w:rPr>
          <w:rFonts w:ascii="Times New Roman" w:hAnsi="Times New Roman" w:cs="Times New Roman"/>
          <w:sz w:val="28"/>
          <w:szCs w:val="28"/>
        </w:rPr>
        <w:t xml:space="preserve"> годы</w:t>
      </w:r>
    </w:p>
    <w:p w:rsidR="002F58CE" w:rsidRDefault="002F58CE" w:rsidP="002F58CE">
      <w:pPr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Коллективное дополнительное  Соглашение между Исполнительным комитетом Рыбно-Слободского  муниципального района, МКУ «Отдел образования Исполнительного комитета  Рыбно-Слободского муниципального района» и Рыбно-Слободской территориальной  организацией  Общероссийского Профсоюза образования на 2021-2023 гг.</w:t>
      </w:r>
    </w:p>
    <w:p w:rsidR="002F58CE" w:rsidRPr="002F58CE" w:rsidRDefault="002F58CE" w:rsidP="00B51CA1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152585" w:rsidRDefault="00B51CA1" w:rsidP="00B51CA1">
      <w:pPr>
        <w:tabs>
          <w:tab w:val="num" w:pos="1440"/>
        </w:tabs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Раздел I. </w:t>
      </w:r>
    </w:p>
    <w:p w:rsidR="00350C12" w:rsidRDefault="00350C12" w:rsidP="00350C12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bookmark1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Рыбно-Слободская территориальная организация Общероссийского Профсоюза образования в лице Совета профсоюзных организаций (далее – СПО), являющегося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полномочным представителем работников образовательных организаций системы образования Республики Татарстан (далее - работники);</w:t>
      </w:r>
    </w:p>
    <w:p w:rsidR="00350C12" w:rsidRDefault="00350C12" w:rsidP="00350C12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C1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Раздел </w:t>
      </w:r>
      <w:r w:rsidRPr="00350C12">
        <w:rPr>
          <w:rFonts w:ascii="Times New Roman" w:eastAsia="Calibri" w:hAnsi="Times New Roman" w:cs="Times New Roman"/>
          <w:b/>
          <w:sz w:val="28"/>
          <w:szCs w:val="28"/>
        </w:rPr>
        <w:t>III</w:t>
      </w:r>
      <w:r w:rsidR="00553C78">
        <w:rPr>
          <w:rFonts w:ascii="Times New Roman" w:eastAsia="Calibri" w:hAnsi="Times New Roman" w:cs="Times New Roman"/>
          <w:b/>
          <w:sz w:val="28"/>
          <w:szCs w:val="28"/>
        </w:rPr>
        <w:t>.</w:t>
      </w:r>
    </w:p>
    <w:p w:rsidR="00714E0E" w:rsidRPr="00714E0E" w:rsidRDefault="00714E0E" w:rsidP="001E0240">
      <w:pPr>
        <w:pStyle w:val="31"/>
        <w:ind w:firstLine="709"/>
      </w:pPr>
      <w:r w:rsidRPr="00714E0E">
        <w:t>3.1.24.</w:t>
      </w:r>
      <w:r w:rsidRPr="00714E0E">
        <w:rPr>
          <w:rFonts w:eastAsia="Arial Unicode MS"/>
          <w:color w:val="000000"/>
          <w:kern w:val="2"/>
        </w:rPr>
        <w:t> </w:t>
      </w:r>
      <w:r w:rsidR="001E0240">
        <w:rPr>
          <w:color w:val="000000" w:themeColor="text1"/>
        </w:rPr>
        <w:t>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четырнадцати лет (статья 262.2 ТК РФ)</w:t>
      </w:r>
    </w:p>
    <w:p w:rsidR="00553C78" w:rsidRDefault="00553C78" w:rsidP="00714E0E">
      <w:pPr>
        <w:tabs>
          <w:tab w:val="left" w:pos="1701"/>
        </w:tabs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дней: работнику, имеющему двух и более детей в возрасте до четырнадцати лет, одинокой матери, воспитывающей ребенка в возрасте до четырнадцати лет, отцу, воспитывающему ребенка в возрасте до четырнадцати лет без матери. </w:t>
      </w:r>
    </w:p>
    <w:p w:rsidR="00553C78" w:rsidRDefault="00553C78" w:rsidP="00553C78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частям.</w:t>
      </w:r>
    </w:p>
    <w:p w:rsidR="00350C12" w:rsidRPr="00714E0E" w:rsidRDefault="00553C78" w:rsidP="00714E0E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Перенесение отпуска на следующий рабочий год не допускается.;</w:t>
      </w:r>
    </w:p>
    <w:p w:rsidR="00350C12" w:rsidRDefault="00B51CA1" w:rsidP="00B51CA1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1" w:name="bookmark2"/>
      <w:bookmarkEnd w:id="0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Раздел V. </w:t>
      </w:r>
      <w:bookmarkEnd w:id="1"/>
    </w:p>
    <w:p w:rsidR="00350C12" w:rsidRDefault="00350C12" w:rsidP="00350C12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5.2.5.</w:t>
      </w:r>
      <w:r>
        <w:rPr>
          <w:rFonts w:ascii="Times New Roman" w:eastAsia="Calibri" w:hAnsi="Times New Roman" w:cs="Times New Roman"/>
          <w:sz w:val="28"/>
          <w:szCs w:val="28"/>
        </w:rPr>
        <w:t xml:space="preserve">Осуществлять временный перевод на режим дистанционной работы при реализации мер по обеспечению вакцинации против 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COVID</w:t>
      </w:r>
      <w:r>
        <w:rPr>
          <w:rFonts w:ascii="Times New Roman" w:eastAsia="Calibri" w:hAnsi="Times New Roman" w:cs="Times New Roman"/>
          <w:sz w:val="28"/>
          <w:szCs w:val="28"/>
        </w:rPr>
        <w:t xml:space="preserve"> -19;</w:t>
      </w:r>
    </w:p>
    <w:p w:rsidR="00B231BC" w:rsidRDefault="00350C12" w:rsidP="0075744E">
      <w:pPr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>5.2.6.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четырнадцати лет (статья 262.2 ТК РФ).;</w:t>
      </w:r>
    </w:p>
    <w:p w:rsidR="0075744E" w:rsidRPr="0075744E" w:rsidRDefault="0075744E" w:rsidP="0075744E">
      <w:pPr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</w:pPr>
    </w:p>
    <w:p w:rsidR="00A106E7" w:rsidRDefault="00A106E7" w:rsidP="00B51CA1">
      <w:pPr>
        <w:widowControl w:val="0"/>
        <w:spacing w:after="288" w:line="320" w:lineRule="exact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B231BC" w:rsidRPr="008677EA" w:rsidRDefault="008620AD" w:rsidP="00B51CA1">
      <w:pPr>
        <w:widowControl w:val="0"/>
        <w:spacing w:after="288" w:line="320" w:lineRule="exact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Раздел VI</w:t>
      </w:r>
      <w:r w:rsidR="00B231BC" w:rsidRPr="00B231BC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.</w:t>
      </w:r>
    </w:p>
    <w:p w:rsidR="0064031D" w:rsidRPr="00B00AA2" w:rsidRDefault="0064031D" w:rsidP="0064031D">
      <w:pPr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lastRenderedPageBreak/>
        <w:t>6.4.8.</w:t>
      </w:r>
      <w:r w:rsidRPr="00B00A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Организовывают расследование несчастных случаев (включая микроповреждения) в установленном порядке.</w:t>
      </w:r>
    </w:p>
    <w:p w:rsidR="0064031D" w:rsidRPr="0075744E" w:rsidRDefault="0064031D" w:rsidP="0075744E">
      <w:pPr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00A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Работодатели обеспечивают проведение системных мероприятий по управлению профессиональными рисками на всех рабочих местах образовательной организации;</w:t>
      </w:r>
    </w:p>
    <w:p w:rsidR="00B231BC" w:rsidRDefault="008620AD" w:rsidP="006D58C7">
      <w:pPr>
        <w:widowControl w:val="0"/>
        <w:spacing w:after="288" w:line="320" w:lineRule="exact"/>
        <w:ind w:firstLine="709"/>
        <w:jc w:val="left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8677EA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6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.2.24</w:t>
      </w:r>
      <w:r w:rsidR="008677EA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.</w:t>
      </w:r>
      <w:r w:rsidR="006D58C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Обеспечивать  работников проведение</w:t>
      </w:r>
      <w:r w:rsidR="006D58C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обязательных,  предварительных</w:t>
      </w:r>
      <w:r w:rsidR="006D58C7" w:rsidRPr="00B231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пер</w:t>
      </w:r>
      <w:r w:rsidR="006D58C7">
        <w:rPr>
          <w:rFonts w:ascii="Times New Roman" w:eastAsia="Times New Roman" w:hAnsi="Times New Roman" w:cs="Times New Roman"/>
          <w:sz w:val="28"/>
          <w:szCs w:val="28"/>
          <w:lang w:eastAsia="ru-RU"/>
        </w:rPr>
        <w:t>иодических медицинских осмотров</w:t>
      </w:r>
      <w:r w:rsidR="00B231BC">
        <w:rPr>
          <w:rFonts w:ascii="Times New Roman" w:eastAsia="Times New Roman" w:hAnsi="Times New Roman" w:cs="Times New Roman"/>
          <w:sz w:val="28"/>
          <w:szCs w:val="28"/>
          <w:lang w:eastAsia="ru-RU"/>
        </w:rPr>
        <w:t>«П</w:t>
      </w:r>
      <w:r w:rsidR="00B231BC">
        <w:rPr>
          <w:rFonts w:ascii="Times New Roman" w:eastAsia="Times New Roman" w:hAnsi="Times New Roman" w:cs="Times New Roman"/>
          <w:sz w:val="28"/>
          <w:szCs w:val="28"/>
          <w:lang w:eastAsia="ru-RU"/>
        </w:rPr>
        <w:t>риказ</w:t>
      </w:r>
      <w:r w:rsidR="00B231BC" w:rsidRPr="00B231BC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Министерства здравоохранения Р</w:t>
      </w:r>
      <w:r w:rsidR="00B231BC" w:rsidRPr="00B231BC">
        <w:rPr>
          <w:rFonts w:ascii="Times New Roman" w:eastAsia="Times New Roman" w:hAnsi="Times New Roman" w:cs="Times New Roman"/>
          <w:sz w:val="28"/>
          <w:szCs w:val="28"/>
          <w:lang w:eastAsia="ru-RU"/>
        </w:rPr>
        <w:t>оссийской Федерации</w:t>
      </w:r>
      <w:r w:rsidR="00B231BC" w:rsidRPr="00B231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</w:t>
      </w:r>
      <w:r w:rsidR="00B231BC" w:rsidRPr="00B231BC">
        <w:rPr>
          <w:rFonts w:ascii="Times New Roman" w:eastAsia="Times New Roman" w:hAnsi="Times New Roman" w:cs="Times New Roman"/>
          <w:sz w:val="28"/>
          <w:szCs w:val="28"/>
          <w:lang w:eastAsia="ru-RU"/>
        </w:rPr>
        <w:t>28 января</w:t>
      </w:r>
      <w:r w:rsidR="00B231BC" w:rsidRPr="00B231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</w:t>
      </w:r>
      <w:r w:rsidR="00B231BC" w:rsidRPr="00B231BC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="00B231BC" w:rsidRPr="00B231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№</w:t>
      </w:r>
      <w:r w:rsidR="00B231BC" w:rsidRPr="00B231BC">
        <w:rPr>
          <w:rFonts w:ascii="Times New Roman" w:eastAsia="Times New Roman" w:hAnsi="Times New Roman" w:cs="Times New Roman"/>
          <w:sz w:val="28"/>
          <w:szCs w:val="28"/>
          <w:lang w:eastAsia="ru-RU"/>
        </w:rPr>
        <w:t>29н</w:t>
      </w:r>
      <w:r w:rsidR="00B231BC" w:rsidRPr="00B231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«Об утверждении Порядка проведения обязательных предварительных и периодических медицинских осмотровработников, </w:t>
      </w:r>
      <w:r w:rsidR="00B231BC" w:rsidRPr="00B231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предусмотренных частью четвертой статьи 213 Трудового кодекса Российской Федерации, перечня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осмотры»; </w:t>
      </w:r>
    </w:p>
    <w:p w:rsidR="00B00AA2" w:rsidRPr="00B00AA2" w:rsidRDefault="00B00AA2" w:rsidP="00B00AA2">
      <w:pPr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51CA1" w:rsidRDefault="00B51CA1" w:rsidP="00B51CA1">
      <w:pPr>
        <w:widowControl w:val="0"/>
        <w:spacing w:after="239" w:line="260" w:lineRule="exact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Раздел IX. </w:t>
      </w:r>
    </w:p>
    <w:p w:rsidR="0064031D" w:rsidRPr="00B00AA2" w:rsidRDefault="0064031D" w:rsidP="0064031D">
      <w:pPr>
        <w:widowControl w:val="0"/>
        <w:spacing w:after="120" w:line="349" w:lineRule="exac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9.2.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-п</w:t>
      </w:r>
      <w:r w:rsidRPr="00B00AA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рофсоюзный бонус к пенсии (негосударственное пенсионное обеспечение членов-профсоюза-работников бюджетной сферы обр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азования Республики Татарстан)</w:t>
      </w:r>
      <w:r w:rsidRPr="00B00AA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;</w:t>
      </w:r>
    </w:p>
    <w:p w:rsidR="00C04489" w:rsidRDefault="00C04489" w:rsidP="00D01F3B">
      <w:pPr>
        <w:pStyle w:val="a3"/>
        <w:ind w:right="141"/>
        <w:jc w:val="both"/>
        <w:rPr>
          <w:rFonts w:eastAsia="Times New Roman"/>
          <w:b/>
          <w:lang w:val="tt-RU" w:eastAsia="ru-RU" w:bidi="ru-RU"/>
        </w:rPr>
      </w:pPr>
    </w:p>
    <w:p w:rsidR="0075744E" w:rsidRDefault="0075744E" w:rsidP="00D01F3B">
      <w:pPr>
        <w:pStyle w:val="a3"/>
        <w:ind w:right="141"/>
        <w:jc w:val="both"/>
        <w:rPr>
          <w:rFonts w:eastAsia="Times New Roman"/>
          <w:b/>
          <w:lang w:val="tt-RU" w:eastAsia="ru-RU" w:bidi="ru-RU"/>
        </w:rPr>
      </w:pPr>
    </w:p>
    <w:p w:rsidR="0075744E" w:rsidRDefault="0075744E" w:rsidP="00D01F3B">
      <w:pPr>
        <w:pStyle w:val="a3"/>
        <w:ind w:right="141"/>
        <w:jc w:val="both"/>
        <w:rPr>
          <w:color w:val="000000"/>
          <w:lang w:val="tt-RU"/>
        </w:rPr>
      </w:pPr>
    </w:p>
    <w:p w:rsidR="0075744E" w:rsidRDefault="0075744E" w:rsidP="00D01F3B">
      <w:pPr>
        <w:pStyle w:val="a3"/>
        <w:ind w:right="141"/>
        <w:jc w:val="both"/>
        <w:rPr>
          <w:color w:val="000000"/>
          <w:lang w:val="tt-RU"/>
        </w:rPr>
      </w:pPr>
    </w:p>
    <w:p w:rsidR="001E0240" w:rsidRDefault="001E0240" w:rsidP="00D01F3B">
      <w:pPr>
        <w:pStyle w:val="a3"/>
        <w:ind w:right="141"/>
        <w:jc w:val="both"/>
        <w:rPr>
          <w:color w:val="000000"/>
          <w:lang w:val="tt-RU"/>
        </w:rPr>
      </w:pPr>
    </w:p>
    <w:p w:rsidR="001E0240" w:rsidRDefault="001E0240" w:rsidP="00D01F3B">
      <w:pPr>
        <w:pStyle w:val="a3"/>
        <w:ind w:right="141"/>
        <w:jc w:val="both"/>
        <w:rPr>
          <w:color w:val="000000"/>
          <w:lang w:val="tt-RU"/>
        </w:rPr>
      </w:pPr>
    </w:p>
    <w:p w:rsidR="001E0240" w:rsidRDefault="001E0240" w:rsidP="00D01F3B">
      <w:pPr>
        <w:pStyle w:val="a3"/>
        <w:ind w:right="141"/>
        <w:jc w:val="both"/>
        <w:rPr>
          <w:color w:val="000000"/>
          <w:lang w:val="tt-RU"/>
        </w:rPr>
      </w:pPr>
    </w:p>
    <w:p w:rsidR="0075744E" w:rsidRDefault="0075744E" w:rsidP="00D01F3B">
      <w:pPr>
        <w:pStyle w:val="a3"/>
        <w:ind w:right="141"/>
        <w:jc w:val="both"/>
        <w:rPr>
          <w:color w:val="000000"/>
          <w:lang w:val="tt-RU"/>
        </w:rPr>
      </w:pPr>
    </w:p>
    <w:p w:rsidR="0075744E" w:rsidRDefault="0075744E" w:rsidP="00D01F3B">
      <w:pPr>
        <w:pStyle w:val="a3"/>
        <w:ind w:right="141"/>
        <w:jc w:val="both"/>
        <w:rPr>
          <w:color w:val="000000"/>
          <w:lang w:val="tt-RU"/>
        </w:rPr>
      </w:pPr>
    </w:p>
    <w:p w:rsidR="0075744E" w:rsidRDefault="0075744E" w:rsidP="00D01F3B">
      <w:pPr>
        <w:pStyle w:val="a3"/>
        <w:ind w:right="141"/>
        <w:jc w:val="both"/>
        <w:rPr>
          <w:color w:val="000000"/>
          <w:lang w:val="tt-RU"/>
        </w:rPr>
      </w:pPr>
    </w:p>
    <w:p w:rsidR="0075744E" w:rsidRDefault="0075744E" w:rsidP="00D01F3B">
      <w:pPr>
        <w:pStyle w:val="a3"/>
        <w:ind w:right="141"/>
        <w:jc w:val="both"/>
        <w:rPr>
          <w:color w:val="000000"/>
          <w:lang w:val="tt-RU"/>
        </w:rPr>
      </w:pPr>
    </w:p>
    <w:p w:rsidR="00B03C6C" w:rsidRDefault="00B03C6C" w:rsidP="00D01F3B">
      <w:pPr>
        <w:pStyle w:val="a3"/>
        <w:ind w:right="141"/>
        <w:jc w:val="both"/>
        <w:rPr>
          <w:color w:val="000000"/>
          <w:lang w:val="tt-RU"/>
        </w:rPr>
      </w:pPr>
    </w:p>
    <w:p w:rsidR="00B03C6C" w:rsidRDefault="00B03C6C" w:rsidP="00D01F3B">
      <w:pPr>
        <w:pStyle w:val="a3"/>
        <w:ind w:right="141"/>
        <w:jc w:val="both"/>
        <w:rPr>
          <w:color w:val="000000"/>
          <w:lang w:val="tt-RU"/>
        </w:rPr>
      </w:pPr>
    </w:p>
    <w:p w:rsidR="00B03C6C" w:rsidRDefault="00B03C6C" w:rsidP="00D01F3B">
      <w:pPr>
        <w:pStyle w:val="a3"/>
        <w:ind w:right="141"/>
        <w:jc w:val="both"/>
        <w:rPr>
          <w:color w:val="000000"/>
          <w:lang w:val="tt-RU"/>
        </w:rPr>
      </w:pPr>
    </w:p>
    <w:p w:rsidR="00B03C6C" w:rsidRDefault="00B03C6C" w:rsidP="00D01F3B">
      <w:pPr>
        <w:pStyle w:val="a3"/>
        <w:ind w:right="141"/>
        <w:jc w:val="both"/>
        <w:rPr>
          <w:color w:val="000000"/>
          <w:lang w:val="tt-RU"/>
        </w:rPr>
      </w:pPr>
    </w:p>
    <w:p w:rsidR="00B03C6C" w:rsidRDefault="00B03C6C" w:rsidP="00D01F3B">
      <w:pPr>
        <w:pStyle w:val="a3"/>
        <w:ind w:right="141"/>
        <w:jc w:val="both"/>
        <w:rPr>
          <w:color w:val="000000"/>
          <w:lang w:val="tt-RU"/>
        </w:rPr>
      </w:pPr>
    </w:p>
    <w:p w:rsidR="00B03C6C" w:rsidRDefault="00B03C6C" w:rsidP="00D01F3B">
      <w:pPr>
        <w:pStyle w:val="a3"/>
        <w:ind w:right="141"/>
        <w:jc w:val="both"/>
        <w:rPr>
          <w:color w:val="000000"/>
          <w:lang w:val="tt-RU"/>
        </w:rPr>
      </w:pPr>
    </w:p>
    <w:p w:rsidR="00B03C6C" w:rsidRDefault="00B03C6C" w:rsidP="00D01F3B">
      <w:pPr>
        <w:pStyle w:val="a3"/>
        <w:ind w:right="141"/>
        <w:jc w:val="both"/>
        <w:rPr>
          <w:color w:val="000000"/>
          <w:lang w:val="tt-RU"/>
        </w:rPr>
      </w:pPr>
    </w:p>
    <w:p w:rsidR="00B51CA1" w:rsidRPr="005C2BE4" w:rsidRDefault="00B51CA1" w:rsidP="005C2BE4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B51CA1" w:rsidRPr="00386577" w:rsidRDefault="005C2BE4" w:rsidP="00386577">
      <w:pPr>
        <w:jc w:val="left"/>
        <w:rPr>
          <w:b/>
          <w:color w:val="000000"/>
        </w:rPr>
      </w:pPr>
      <w:r>
        <w:rPr>
          <w:b/>
          <w:noProof/>
          <w:color w:val="000000"/>
          <w:lang w:eastAsia="ru-RU"/>
        </w:rPr>
        <w:lastRenderedPageBreak/>
        <w:drawing>
          <wp:inline distT="0" distB="0" distL="0" distR="0">
            <wp:extent cx="5940425" cy="9567764"/>
            <wp:effectExtent l="0" t="0" r="3175" b="0"/>
            <wp:docPr id="4" name="Рисунок 4" descr="C:\Users\учитель\Desktop\сканер кол.дог\доп согл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esktop\сканер кол.дог\доп согл 3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567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1CA1" w:rsidRDefault="00B51CA1" w:rsidP="00B51CA1">
      <w:pPr>
        <w:framePr w:w="5161" w:h="1957" w:hSpace="10080" w:vSpace="58" w:wrap="notBeside" w:vAnchor="text" w:hAnchor="page" w:x="1561" w:y="684"/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B51CA1" w:rsidRDefault="00B51CA1" w:rsidP="00B51CA1">
      <w:pPr>
        <w:framePr w:w="5161" w:h="1957" w:hSpace="10080" w:vSpace="58" w:wrap="notBeside" w:vAnchor="text" w:hAnchor="page" w:x="1561" w:y="684"/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5C2BE4" w:rsidRPr="005C2BE4" w:rsidRDefault="005C2BE4" w:rsidP="005C2BE4">
      <w:pPr>
        <w:jc w:val="left"/>
        <w:rPr>
          <w:rFonts w:ascii="Times New Roman" w:hAnsi="Times New Roman" w:cs="Times New Roman"/>
        </w:rPr>
      </w:pPr>
      <w:bookmarkStart w:id="2" w:name="_GoBack"/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2" name="Рисунок 2" descr="C:\Users\учитель\Desktop\сканер кол.дог\Новая папка\доп согл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Desktop\сканер кол.дог\Новая папка\доп согл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</w:p>
    <w:p w:rsidR="005C2BE4" w:rsidRPr="005C2BE4" w:rsidRDefault="005C2BE4" w:rsidP="005C2BE4">
      <w:pPr>
        <w:rPr>
          <w:rFonts w:ascii="Times New Roman" w:hAnsi="Times New Roman" w:cs="Times New Roman"/>
        </w:rPr>
      </w:pPr>
    </w:p>
    <w:p w:rsidR="005C2BE4" w:rsidRPr="005C2BE4" w:rsidRDefault="005C2BE4" w:rsidP="005C2BE4">
      <w:pPr>
        <w:rPr>
          <w:rFonts w:ascii="Times New Roman" w:hAnsi="Times New Roman" w:cs="Times New Roman"/>
        </w:rPr>
      </w:pPr>
    </w:p>
    <w:p w:rsidR="005C2BE4" w:rsidRPr="005C2BE4" w:rsidRDefault="005C2BE4" w:rsidP="005C2BE4">
      <w:pPr>
        <w:rPr>
          <w:rFonts w:ascii="Times New Roman" w:hAnsi="Times New Roman" w:cs="Times New Roman"/>
        </w:rPr>
      </w:pPr>
    </w:p>
    <w:p w:rsidR="005C2BE4" w:rsidRPr="005C2BE4" w:rsidRDefault="005C2BE4" w:rsidP="005C2BE4">
      <w:pPr>
        <w:rPr>
          <w:rFonts w:ascii="Times New Roman" w:hAnsi="Times New Roman" w:cs="Times New Roman"/>
        </w:rPr>
      </w:pPr>
    </w:p>
    <w:p w:rsidR="005C2BE4" w:rsidRPr="005C2BE4" w:rsidRDefault="005C2BE4" w:rsidP="005C2BE4">
      <w:pPr>
        <w:rPr>
          <w:rFonts w:ascii="Times New Roman" w:hAnsi="Times New Roman" w:cs="Times New Roman"/>
        </w:rPr>
      </w:pPr>
    </w:p>
    <w:p w:rsidR="002E5FB7" w:rsidRPr="005C2BE4" w:rsidRDefault="002E5FB7" w:rsidP="005C2BE4">
      <w:pPr>
        <w:rPr>
          <w:rFonts w:ascii="Times New Roman" w:hAnsi="Times New Roman" w:cs="Times New Roman"/>
        </w:rPr>
      </w:pPr>
    </w:p>
    <w:p w:rsidR="002E5FB7" w:rsidRPr="002E5FB7" w:rsidRDefault="002E5FB7" w:rsidP="002E5FB7">
      <w:pPr>
        <w:tabs>
          <w:tab w:val="left" w:pos="615"/>
          <w:tab w:val="center" w:pos="4677"/>
        </w:tabs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2E5FB7" w:rsidRPr="002E5FB7" w:rsidRDefault="002E5FB7" w:rsidP="002E5FB7">
      <w:pPr>
        <w:rPr>
          <w:rFonts w:ascii="Times New Roman" w:hAnsi="Times New Roman" w:cs="Times New Roman"/>
        </w:rPr>
      </w:pPr>
    </w:p>
    <w:p w:rsidR="002E5FB7" w:rsidRPr="002E5FB7" w:rsidRDefault="002E5FB7" w:rsidP="002E5FB7">
      <w:pPr>
        <w:rPr>
          <w:rFonts w:ascii="Times New Roman" w:hAnsi="Times New Roman" w:cs="Times New Roman"/>
        </w:rPr>
      </w:pPr>
    </w:p>
    <w:p w:rsidR="002E5FB7" w:rsidRPr="002E5FB7" w:rsidRDefault="002E5FB7" w:rsidP="002E5FB7">
      <w:pPr>
        <w:rPr>
          <w:rFonts w:ascii="Times New Roman" w:hAnsi="Times New Roman" w:cs="Times New Roman"/>
        </w:rPr>
      </w:pPr>
    </w:p>
    <w:p w:rsidR="002E5FB7" w:rsidRPr="002E5FB7" w:rsidRDefault="002E5FB7" w:rsidP="002E5FB7">
      <w:pPr>
        <w:rPr>
          <w:rFonts w:ascii="Times New Roman" w:hAnsi="Times New Roman" w:cs="Times New Roman"/>
        </w:rPr>
      </w:pPr>
    </w:p>
    <w:p w:rsidR="002E5FB7" w:rsidRPr="002E5FB7" w:rsidRDefault="002E5FB7" w:rsidP="002E5FB7">
      <w:pPr>
        <w:rPr>
          <w:rFonts w:ascii="Times New Roman" w:hAnsi="Times New Roman" w:cs="Times New Roman"/>
        </w:rPr>
      </w:pPr>
    </w:p>
    <w:p w:rsidR="002E5FB7" w:rsidRPr="002E5FB7" w:rsidRDefault="002E5FB7" w:rsidP="002E5FB7">
      <w:pPr>
        <w:rPr>
          <w:rFonts w:ascii="Times New Roman" w:hAnsi="Times New Roman" w:cs="Times New Roman"/>
        </w:rPr>
      </w:pPr>
    </w:p>
    <w:p w:rsidR="002E5FB7" w:rsidRPr="002E5FB7" w:rsidRDefault="002E5FB7" w:rsidP="002E5FB7">
      <w:pPr>
        <w:rPr>
          <w:rFonts w:ascii="Times New Roman" w:hAnsi="Times New Roman" w:cs="Times New Roman"/>
        </w:rPr>
      </w:pPr>
    </w:p>
    <w:p w:rsidR="002E5FB7" w:rsidRPr="002E5FB7" w:rsidRDefault="002E5FB7" w:rsidP="002E5FB7">
      <w:pPr>
        <w:rPr>
          <w:rFonts w:ascii="Times New Roman" w:hAnsi="Times New Roman" w:cs="Times New Roman"/>
        </w:rPr>
      </w:pPr>
    </w:p>
    <w:p w:rsidR="002E5FB7" w:rsidRPr="002E5FB7" w:rsidRDefault="002E5FB7" w:rsidP="002E5FB7">
      <w:pPr>
        <w:rPr>
          <w:rFonts w:ascii="Times New Roman" w:hAnsi="Times New Roman" w:cs="Times New Roman"/>
        </w:rPr>
      </w:pPr>
    </w:p>
    <w:p w:rsidR="002E5FB7" w:rsidRPr="002E5FB7" w:rsidRDefault="002E5FB7" w:rsidP="002E5FB7">
      <w:pPr>
        <w:rPr>
          <w:rFonts w:ascii="Times New Roman" w:hAnsi="Times New Roman" w:cs="Times New Roman"/>
        </w:rPr>
      </w:pPr>
    </w:p>
    <w:p w:rsidR="002E5FB7" w:rsidRPr="002E5FB7" w:rsidRDefault="002E5FB7" w:rsidP="002E5FB7">
      <w:pPr>
        <w:rPr>
          <w:rFonts w:ascii="Times New Roman" w:hAnsi="Times New Roman" w:cs="Times New Roman"/>
        </w:rPr>
      </w:pPr>
    </w:p>
    <w:p w:rsidR="002E5FB7" w:rsidRPr="002E5FB7" w:rsidRDefault="002E5FB7" w:rsidP="002E5FB7">
      <w:pPr>
        <w:rPr>
          <w:rFonts w:ascii="Times New Roman" w:hAnsi="Times New Roman" w:cs="Times New Roman"/>
        </w:rPr>
      </w:pPr>
    </w:p>
    <w:p w:rsidR="002E5FB7" w:rsidRPr="002E5FB7" w:rsidRDefault="002E5FB7" w:rsidP="002E5FB7">
      <w:pPr>
        <w:rPr>
          <w:rFonts w:ascii="Times New Roman" w:hAnsi="Times New Roman" w:cs="Times New Roman"/>
        </w:rPr>
      </w:pPr>
    </w:p>
    <w:p w:rsidR="002E5FB7" w:rsidRPr="002E5FB7" w:rsidRDefault="002E5FB7" w:rsidP="002E5FB7">
      <w:pPr>
        <w:rPr>
          <w:rFonts w:ascii="Times New Roman" w:hAnsi="Times New Roman" w:cs="Times New Roman"/>
        </w:rPr>
      </w:pPr>
    </w:p>
    <w:p w:rsidR="002E5FB7" w:rsidRPr="002E5FB7" w:rsidRDefault="002E5FB7" w:rsidP="002E5FB7">
      <w:pPr>
        <w:rPr>
          <w:rFonts w:ascii="Times New Roman" w:hAnsi="Times New Roman" w:cs="Times New Roman"/>
        </w:rPr>
      </w:pPr>
    </w:p>
    <w:p w:rsidR="002E5FB7" w:rsidRPr="002E5FB7" w:rsidRDefault="002E5FB7" w:rsidP="002E5FB7">
      <w:pPr>
        <w:rPr>
          <w:rFonts w:ascii="Times New Roman" w:hAnsi="Times New Roman" w:cs="Times New Roman"/>
        </w:rPr>
      </w:pPr>
    </w:p>
    <w:p w:rsidR="002E5FB7" w:rsidRPr="002E5FB7" w:rsidRDefault="002E5FB7" w:rsidP="002E5FB7">
      <w:pPr>
        <w:rPr>
          <w:rFonts w:ascii="Times New Roman" w:hAnsi="Times New Roman" w:cs="Times New Roman"/>
        </w:rPr>
      </w:pPr>
    </w:p>
    <w:p w:rsidR="002E5FB7" w:rsidRPr="002E5FB7" w:rsidRDefault="002E5FB7" w:rsidP="002E5FB7">
      <w:pPr>
        <w:rPr>
          <w:rFonts w:ascii="Times New Roman" w:hAnsi="Times New Roman" w:cs="Times New Roman"/>
        </w:rPr>
      </w:pPr>
    </w:p>
    <w:p w:rsidR="002E5FB7" w:rsidRPr="002E5FB7" w:rsidRDefault="002E5FB7" w:rsidP="002E5FB7">
      <w:pPr>
        <w:rPr>
          <w:rFonts w:ascii="Times New Roman" w:hAnsi="Times New Roman" w:cs="Times New Roman"/>
        </w:rPr>
      </w:pPr>
    </w:p>
    <w:p w:rsidR="002E5FB7" w:rsidRPr="002E5FB7" w:rsidRDefault="002E5FB7" w:rsidP="002E5FB7">
      <w:pPr>
        <w:rPr>
          <w:rFonts w:ascii="Times New Roman" w:hAnsi="Times New Roman" w:cs="Times New Roman"/>
        </w:rPr>
      </w:pPr>
    </w:p>
    <w:p w:rsidR="002E5FB7" w:rsidRPr="002E5FB7" w:rsidRDefault="002E5FB7" w:rsidP="002E5FB7">
      <w:pPr>
        <w:rPr>
          <w:rFonts w:ascii="Times New Roman" w:hAnsi="Times New Roman" w:cs="Times New Roman"/>
        </w:rPr>
      </w:pPr>
    </w:p>
    <w:p w:rsidR="002E5FB7" w:rsidRPr="002E5FB7" w:rsidRDefault="002E5FB7" w:rsidP="002E5FB7">
      <w:pPr>
        <w:rPr>
          <w:rFonts w:ascii="Times New Roman" w:hAnsi="Times New Roman" w:cs="Times New Roman"/>
        </w:rPr>
      </w:pPr>
    </w:p>
    <w:p w:rsidR="002E5FB7" w:rsidRPr="002E5FB7" w:rsidRDefault="002E5FB7" w:rsidP="002E5FB7">
      <w:pPr>
        <w:rPr>
          <w:rFonts w:ascii="Times New Roman" w:hAnsi="Times New Roman" w:cs="Times New Roman"/>
        </w:rPr>
      </w:pPr>
    </w:p>
    <w:p w:rsidR="002E5FB7" w:rsidRPr="002E5FB7" w:rsidRDefault="002E5FB7" w:rsidP="002E5FB7">
      <w:pPr>
        <w:rPr>
          <w:rFonts w:ascii="Times New Roman" w:hAnsi="Times New Roman" w:cs="Times New Roman"/>
        </w:rPr>
      </w:pPr>
    </w:p>
    <w:p w:rsidR="002E5FB7" w:rsidRPr="002E5FB7" w:rsidRDefault="002E5FB7" w:rsidP="002E5FB7">
      <w:pPr>
        <w:rPr>
          <w:rFonts w:ascii="Times New Roman" w:hAnsi="Times New Roman" w:cs="Times New Roman"/>
        </w:rPr>
      </w:pPr>
    </w:p>
    <w:p w:rsidR="00855AD7" w:rsidRPr="002E5FB7" w:rsidRDefault="00855AD7" w:rsidP="002E5FB7">
      <w:pPr>
        <w:rPr>
          <w:rFonts w:ascii="Times New Roman" w:hAnsi="Times New Roman" w:cs="Times New Roman"/>
        </w:rPr>
      </w:pPr>
    </w:p>
    <w:sectPr w:rsidR="00855AD7" w:rsidRPr="002E5FB7" w:rsidSect="005C2BE4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4938BC"/>
    <w:rsid w:val="00041DB0"/>
    <w:rsid w:val="00117C64"/>
    <w:rsid w:val="00152585"/>
    <w:rsid w:val="00167E0E"/>
    <w:rsid w:val="001E0240"/>
    <w:rsid w:val="002A4CA0"/>
    <w:rsid w:val="002B68B8"/>
    <w:rsid w:val="002C0C84"/>
    <w:rsid w:val="002E5FB7"/>
    <w:rsid w:val="002F58CE"/>
    <w:rsid w:val="00300EF6"/>
    <w:rsid w:val="00350C12"/>
    <w:rsid w:val="00386577"/>
    <w:rsid w:val="003F24D6"/>
    <w:rsid w:val="004938BC"/>
    <w:rsid w:val="00553C78"/>
    <w:rsid w:val="005C2BE4"/>
    <w:rsid w:val="0064031D"/>
    <w:rsid w:val="006C5708"/>
    <w:rsid w:val="006D58C7"/>
    <w:rsid w:val="00714E0E"/>
    <w:rsid w:val="007329EB"/>
    <w:rsid w:val="0075744E"/>
    <w:rsid w:val="0076661F"/>
    <w:rsid w:val="00855AD7"/>
    <w:rsid w:val="008620AD"/>
    <w:rsid w:val="008677EA"/>
    <w:rsid w:val="009D4506"/>
    <w:rsid w:val="00A106E7"/>
    <w:rsid w:val="00B00AA2"/>
    <w:rsid w:val="00B03C6C"/>
    <w:rsid w:val="00B231BC"/>
    <w:rsid w:val="00B51CA1"/>
    <w:rsid w:val="00BD2447"/>
    <w:rsid w:val="00C04489"/>
    <w:rsid w:val="00D01F3B"/>
    <w:rsid w:val="00D701E9"/>
    <w:rsid w:val="00DA5AB5"/>
    <w:rsid w:val="00E32D4F"/>
    <w:rsid w:val="00FB3B93"/>
    <w:rsid w:val="00FB6B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CA1"/>
    <w:pPr>
      <w:spacing w:after="0" w:line="240" w:lineRule="auto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51CA1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1">
    <w:name w:val="Заголовок №1_"/>
    <w:basedOn w:val="a0"/>
    <w:link w:val="10"/>
    <w:locked/>
    <w:rsid w:val="00B51CA1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0">
    <w:name w:val="Заголовок №1"/>
    <w:basedOn w:val="a"/>
    <w:link w:val="1"/>
    <w:rsid w:val="00B51CA1"/>
    <w:pPr>
      <w:widowControl w:val="0"/>
      <w:shd w:val="clear" w:color="auto" w:fill="FFFFFF"/>
      <w:spacing w:before="480" w:after="60" w:line="360" w:lineRule="exact"/>
      <w:jc w:val="left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">
    <w:name w:val="Основной текст (3)_"/>
    <w:basedOn w:val="a0"/>
    <w:link w:val="30"/>
    <w:locked/>
    <w:rsid w:val="00B51CA1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B51CA1"/>
    <w:pPr>
      <w:widowControl w:val="0"/>
      <w:shd w:val="clear" w:color="auto" w:fill="FFFFFF"/>
      <w:spacing w:line="324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2">
    <w:name w:val="Основной текст (2)_"/>
    <w:basedOn w:val="a0"/>
    <w:link w:val="20"/>
    <w:locked/>
    <w:rsid w:val="00B51CA1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51CA1"/>
    <w:pPr>
      <w:widowControl w:val="0"/>
      <w:shd w:val="clear" w:color="auto" w:fill="FFFFFF"/>
      <w:spacing w:before="300" w:after="480" w:line="317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31">
    <w:name w:val="Body Text 3"/>
    <w:basedOn w:val="a"/>
    <w:link w:val="32"/>
    <w:unhideWhenUsed/>
    <w:rsid w:val="00714E0E"/>
    <w:pPr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2">
    <w:name w:val="Основной текст 3 Знак"/>
    <w:basedOn w:val="a0"/>
    <w:link w:val="31"/>
    <w:rsid w:val="00714E0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E5FB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E5F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CA1"/>
    <w:pPr>
      <w:spacing w:after="0" w:line="240" w:lineRule="auto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51CA1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1">
    <w:name w:val="Заголовок №1_"/>
    <w:basedOn w:val="a0"/>
    <w:link w:val="10"/>
    <w:locked/>
    <w:rsid w:val="00B51CA1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0">
    <w:name w:val="Заголовок №1"/>
    <w:basedOn w:val="a"/>
    <w:link w:val="1"/>
    <w:rsid w:val="00B51CA1"/>
    <w:pPr>
      <w:widowControl w:val="0"/>
      <w:shd w:val="clear" w:color="auto" w:fill="FFFFFF"/>
      <w:spacing w:before="480" w:after="60" w:line="360" w:lineRule="exact"/>
      <w:jc w:val="left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">
    <w:name w:val="Основной текст (3)_"/>
    <w:basedOn w:val="a0"/>
    <w:link w:val="30"/>
    <w:locked/>
    <w:rsid w:val="00B51CA1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B51CA1"/>
    <w:pPr>
      <w:widowControl w:val="0"/>
      <w:shd w:val="clear" w:color="auto" w:fill="FFFFFF"/>
      <w:spacing w:line="324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2">
    <w:name w:val="Основной текст (2)_"/>
    <w:basedOn w:val="a0"/>
    <w:link w:val="20"/>
    <w:locked/>
    <w:rsid w:val="00B51CA1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51CA1"/>
    <w:pPr>
      <w:widowControl w:val="0"/>
      <w:shd w:val="clear" w:color="auto" w:fill="FFFFFF"/>
      <w:spacing w:before="300" w:after="480" w:line="317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31">
    <w:name w:val="Body Text 3"/>
    <w:basedOn w:val="a"/>
    <w:link w:val="32"/>
    <w:unhideWhenUsed/>
    <w:rsid w:val="00714E0E"/>
    <w:pPr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2">
    <w:name w:val="Основной текст 3 Знак"/>
    <w:basedOn w:val="a0"/>
    <w:link w:val="31"/>
    <w:rsid w:val="00714E0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E5FB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E5FB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001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85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8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0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8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1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2417</TotalTime>
  <Pages>6</Pages>
  <Words>507</Words>
  <Characters>2895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Тимерлик</dc:creator>
  <cp:keywords/>
  <dc:description/>
  <cp:lastModifiedBy>Comp</cp:lastModifiedBy>
  <cp:revision>13</cp:revision>
  <cp:lastPrinted>2022-02-24T05:35:00Z</cp:lastPrinted>
  <dcterms:created xsi:type="dcterms:W3CDTF">2019-03-06T15:38:00Z</dcterms:created>
  <dcterms:modified xsi:type="dcterms:W3CDTF">2022-10-13T10:58:00Z</dcterms:modified>
</cp:coreProperties>
</file>